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b w:val="1"/>
          <w:bCs w:val="1"/>
          <w:rtl w:val="0"/>
        </w:rPr>
        <w:t>Jan Bokszczanin</w:t>
      </w:r>
      <w:r>
        <w:rPr>
          <w:rFonts w:ascii="Helvetica" w:hAnsi="Helvetica"/>
          <w:rtl w:val="0"/>
          <w:lang w:val="fr-FR"/>
        </w:rPr>
        <w:t xml:space="preserve">, organiste, professeur des arts musicaux, enseignant </w:t>
      </w:r>
      <w:r>
        <w:rPr>
          <w:rFonts w:ascii="Helvetica" w:hAnsi="Helvetica" w:hint="default"/>
          <w:rtl w:val="0"/>
        </w:rPr>
        <w:t xml:space="preserve">à </w:t>
      </w:r>
      <w:r>
        <w:rPr>
          <w:rFonts w:ascii="Helvetica" w:hAnsi="Helvetica"/>
          <w:rtl w:val="0"/>
        </w:rPr>
        <w:t>l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</w:rPr>
        <w:t>Universit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de Musique Fryderyk Chopin de Varsovie ainsi que dans sa filiale de Bia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  <w:lang w:val="pt-PT"/>
        </w:rPr>
        <w:t>ystok (orgue).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fr-FR"/>
        </w:rPr>
        <w:t>En 2000, il est dipl</w:t>
      </w:r>
      <w:r>
        <w:rPr>
          <w:rFonts w:ascii="Helvetica" w:hAnsi="Helvetica" w:hint="default"/>
          <w:rtl w:val="0"/>
        </w:rPr>
        <w:t>ô</w:t>
      </w:r>
      <w:r>
        <w:rPr>
          <w:rFonts w:ascii="Helvetica" w:hAnsi="Helvetica"/>
          <w:rtl w:val="0"/>
        </w:rPr>
        <w:t>m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de l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pt-PT"/>
        </w:rPr>
        <w:t>Acad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mie de Musique Fryderyk Chopin de Varsovie dans la classe du Prof. Joachim Grubich. Par la suite, il a b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</w:rPr>
        <w:t>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it-IT"/>
        </w:rPr>
        <w:t>fici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</w:rPr>
        <w:t>d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fr-FR"/>
        </w:rPr>
        <w:t xml:space="preserve">une bourse doctorale </w:t>
      </w:r>
      <w:r>
        <w:rPr>
          <w:rFonts w:ascii="Helvetica" w:hAnsi="Helvetica" w:hint="default"/>
          <w:rtl w:val="0"/>
        </w:rPr>
        <w:t xml:space="preserve">à </w:t>
      </w:r>
      <w:r>
        <w:rPr>
          <w:rFonts w:ascii="Helvetica" w:hAnsi="Helvetica"/>
          <w:rtl w:val="0"/>
          <w:lang w:val="en-US"/>
        </w:rPr>
        <w:t>la University of North Texas (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tats-Unis), o</w:t>
      </w:r>
      <w:r>
        <w:rPr>
          <w:rFonts w:ascii="Helvetica" w:hAnsi="Helvetica" w:hint="default"/>
          <w:rtl w:val="0"/>
          <w:lang w:val="it-IT"/>
        </w:rPr>
        <w:t xml:space="preserve">ù </w:t>
      </w:r>
      <w:r>
        <w:rPr>
          <w:rFonts w:ascii="Helvetica" w:hAnsi="Helvetica"/>
          <w:rtl w:val="0"/>
          <w:lang w:val="fr-FR"/>
        </w:rPr>
        <w:t xml:space="preserve">il a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</w:rPr>
        <w:t>tudi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sous la direction du Prof. Jesse E. Eschbach.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fr-FR"/>
        </w:rPr>
        <w:t>Il se produit dans la plupart des pays d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nl-NL"/>
        </w:rPr>
        <w:t>Europe, en Russie, en Asie (Chine, Azerba</w:t>
      </w:r>
      <w:r>
        <w:rPr>
          <w:rFonts w:ascii="Helvetica" w:hAnsi="Helvetica" w:hint="default"/>
          <w:rtl w:val="0"/>
          <w:lang w:val="nl-NL"/>
        </w:rPr>
        <w:t>ï</w:t>
      </w:r>
      <w:r>
        <w:rPr>
          <w:rFonts w:ascii="Helvetica" w:hAnsi="Helvetica"/>
          <w:rtl w:val="0"/>
          <w:lang w:val="fr-FR"/>
        </w:rPr>
        <w:t>djan) ainsi qu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fr-FR"/>
        </w:rPr>
        <w:t xml:space="preserve">aux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tats-Unis (il totalise plus d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fr-FR"/>
        </w:rPr>
        <w:t>un millier de concerts en soliste et en musique de chambre).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fr-FR"/>
        </w:rPr>
        <w:t>Il a donn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des 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de-DE"/>
        </w:rPr>
        <w:t>citals d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fr-FR"/>
        </w:rPr>
        <w:t>orgue dans des lieux aussi prestigieux que la Cath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drale Notre-Dame de Paris, la Cath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drale de Lausanne, la Cath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de-DE"/>
        </w:rPr>
        <w:t>drale de Freiberg, la Cath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s-ES_tradnl"/>
        </w:rPr>
        <w:t>drale de Bruges, la University Chapel de Glasgow, la Cath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drale catholique de Moscou, le Meyerson Symphony Hall de Dallas (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tats-Unis) ainsi que la Cath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n-US"/>
        </w:rPr>
        <w:t xml:space="preserve">drale Our Lady of the Angels </w:t>
      </w:r>
      <w:r>
        <w:rPr>
          <w:rFonts w:ascii="Helvetica" w:hAnsi="Helvetica" w:hint="default"/>
          <w:rtl w:val="0"/>
        </w:rPr>
        <w:t xml:space="preserve">à </w:t>
      </w:r>
      <w:r>
        <w:rPr>
          <w:rFonts w:ascii="Helvetica" w:hAnsi="Helvetica"/>
          <w:rtl w:val="0"/>
          <w:lang w:val="es-ES_tradnl"/>
        </w:rPr>
        <w:t>Los Angeles, o</w:t>
      </w:r>
      <w:r>
        <w:rPr>
          <w:rFonts w:ascii="Helvetica" w:hAnsi="Helvetica" w:hint="default"/>
          <w:rtl w:val="0"/>
          <w:lang w:val="it-IT"/>
        </w:rPr>
        <w:t>ù</w:t>
      </w:r>
      <w:r>
        <w:rPr>
          <w:rFonts w:ascii="Helvetica" w:hAnsi="Helvetica"/>
          <w:rtl w:val="0"/>
          <w:lang w:val="fr-FR"/>
        </w:rPr>
        <w:t>, le 11 novembre 2018, il a donn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 xml:space="preserve">un concert </w:t>
      </w:r>
      <w:r>
        <w:rPr>
          <w:rFonts w:ascii="Helvetica" w:hAnsi="Helvetica" w:hint="default"/>
          <w:rtl w:val="0"/>
        </w:rPr>
        <w:t xml:space="preserve">à </w:t>
      </w:r>
      <w:r>
        <w:rPr>
          <w:rFonts w:ascii="Helvetica" w:hAnsi="Helvetica"/>
          <w:rtl w:val="0"/>
        </w:rPr>
        <w:t>l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fr-FR"/>
        </w:rPr>
        <w:t>occasion du centenaire du recouvrement de l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</w:rPr>
        <w:t>ind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pendance de la Pologne. En 2024, il a donn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deux concerts lors du prestigieux Gulangyu Music Festival en Chine, sur le plus grand orgue d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</w:rPr>
        <w:t>Asie.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L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fr-FR"/>
        </w:rPr>
        <w:t xml:space="preserve">artiste a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galement donn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plus de cinquante 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citals solistes d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fr-FR"/>
        </w:rPr>
        <w:t>orgue dans des salles philharmoniques et de concert, notamment en Bi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lorussie, en Chine, en Lettonie, en Moldavie, en Russie, en Roumanie et aux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tats-Unis.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Jan Bokszczanin a enregistr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plus de vingt CD de musique d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fr-FR"/>
        </w:rPr>
        <w:t>orgue pour des maisons de disques renomm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es. En 2012 a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</w:rPr>
        <w:t>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</w:rPr>
        <w:t>publi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e, aux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ditions Polihymnia, sa monographie intitul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</w:rPr>
        <w:t xml:space="preserve">e </w:t>
      </w:r>
      <w:r>
        <w:rPr>
          <w:rFonts w:ascii="Helvetica" w:hAnsi="Helvetica" w:hint="default"/>
          <w:i w:val="1"/>
          <w:iCs w:val="1"/>
          <w:rtl w:val="0"/>
          <w:lang w:val="fr-FR"/>
        </w:rPr>
        <w:t xml:space="preserve">« </w:t>
      </w:r>
      <w:r>
        <w:rPr>
          <w:rFonts w:ascii="Helvetica" w:hAnsi="Helvetica"/>
          <w:i w:val="1"/>
          <w:iCs w:val="1"/>
          <w:rtl w:val="0"/>
          <w:lang w:val="fr-FR"/>
        </w:rPr>
        <w:t>Les principales tendances de la musique d</w:t>
      </w:r>
      <w:r>
        <w:rPr>
          <w:rFonts w:ascii="Helvetica" w:hAnsi="Helvetica" w:hint="default"/>
          <w:i w:val="1"/>
          <w:iCs w:val="1"/>
          <w:rtl w:val="1"/>
        </w:rPr>
        <w:t>’</w:t>
      </w:r>
      <w:r>
        <w:rPr>
          <w:rFonts w:ascii="Helvetica" w:hAnsi="Helvetica"/>
          <w:i w:val="1"/>
          <w:iCs w:val="1"/>
          <w:rtl w:val="0"/>
          <w:lang w:val="fr-FR"/>
        </w:rPr>
        <w:t>orgue russe et sovi</w:t>
      </w:r>
      <w:r>
        <w:rPr>
          <w:rFonts w:ascii="Helvetica" w:hAnsi="Helvetica" w:hint="default"/>
          <w:i w:val="1"/>
          <w:iCs w:val="1"/>
          <w:rtl w:val="0"/>
          <w:lang w:val="fr-FR"/>
        </w:rPr>
        <w:t>é</w:t>
      </w:r>
      <w:r>
        <w:rPr>
          <w:rFonts w:ascii="Helvetica" w:hAnsi="Helvetica"/>
          <w:i w:val="1"/>
          <w:iCs w:val="1"/>
          <w:rtl w:val="0"/>
          <w:lang w:val="fr-FR"/>
        </w:rPr>
        <w:t xml:space="preserve">tique </w:t>
      </w:r>
      <w:r>
        <w:rPr>
          <w:rFonts w:ascii="Helvetica" w:hAnsi="Helvetica" w:hint="default"/>
          <w:i w:val="1"/>
          <w:iCs w:val="1"/>
          <w:rtl w:val="0"/>
          <w:lang w:val="it-IT"/>
        </w:rPr>
        <w:t>»</w:t>
      </w:r>
      <w:r>
        <w:rPr>
          <w:rFonts w:ascii="Helvetica" w:hAnsi="Helvetica"/>
          <w:rtl w:val="0"/>
          <w:lang w:val="fr-FR"/>
        </w:rPr>
        <w:t>. Dans la m</w:t>
      </w:r>
      <w:r>
        <w:rPr>
          <w:rFonts w:ascii="Helvetica" w:hAnsi="Helvetica" w:hint="default"/>
          <w:rtl w:val="0"/>
        </w:rPr>
        <w:t>ê</w:t>
      </w:r>
      <w:r>
        <w:rPr>
          <w:rFonts w:ascii="Helvetica" w:hAnsi="Helvetica"/>
          <w:rtl w:val="0"/>
          <w:lang w:val="fr-FR"/>
        </w:rPr>
        <w:t>me maison d</w:t>
      </w:r>
      <w:r>
        <w:rPr>
          <w:rFonts w:ascii="Helvetica" w:hAnsi="Helvetica" w:hint="default"/>
          <w:rtl w:val="0"/>
          <w:lang w:val="fr-FR"/>
        </w:rPr>
        <w:t>’é</w:t>
      </w:r>
      <w:r>
        <w:rPr>
          <w:rFonts w:ascii="Helvetica" w:hAnsi="Helvetica"/>
          <w:rtl w:val="0"/>
          <w:lang w:val="fr-FR"/>
        </w:rPr>
        <w:t>dition, sous sa direction, ont paru sept volumes d</w:t>
      </w:r>
      <w:r>
        <w:rPr>
          <w:rFonts w:ascii="Helvetica" w:hAnsi="Helvetica" w:hint="default"/>
          <w:rtl w:val="0"/>
          <w:lang w:val="fr-FR"/>
        </w:rPr>
        <w:t>’œ</w:t>
      </w:r>
      <w:r>
        <w:rPr>
          <w:rFonts w:ascii="Helvetica" w:hAnsi="Helvetica"/>
          <w:rtl w:val="0"/>
          <w:lang w:val="fr-FR"/>
        </w:rPr>
        <w:t xml:space="preserve">uvres de Marian Sawa. Il a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galement rassembl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nl-NL"/>
        </w:rPr>
        <w:t>et pr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</w:rPr>
        <w:t>par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pour publication une anthologie en 12 volumes intitul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</w:rPr>
        <w:t xml:space="preserve">e </w:t>
      </w:r>
      <w:r>
        <w:rPr>
          <w:rFonts w:ascii="Helvetica" w:hAnsi="Helvetica" w:hint="default"/>
          <w:i w:val="1"/>
          <w:iCs w:val="1"/>
          <w:rtl w:val="0"/>
          <w:lang w:val="fr-FR"/>
        </w:rPr>
        <w:t xml:space="preserve">« </w:t>
      </w:r>
      <w:r>
        <w:rPr>
          <w:rFonts w:ascii="Helvetica" w:hAnsi="Helvetica"/>
          <w:i w:val="1"/>
          <w:iCs w:val="1"/>
          <w:rtl w:val="0"/>
          <w:lang w:val="de-DE"/>
        </w:rPr>
        <w:t>Chefs-d</w:t>
      </w:r>
      <w:r>
        <w:rPr>
          <w:rFonts w:ascii="Helvetica" w:hAnsi="Helvetica" w:hint="default"/>
          <w:i w:val="1"/>
          <w:iCs w:val="1"/>
          <w:rtl w:val="0"/>
          <w:lang w:val="fr-FR"/>
        </w:rPr>
        <w:t>’œ</w:t>
      </w:r>
      <w:r>
        <w:rPr>
          <w:rFonts w:ascii="Helvetica" w:hAnsi="Helvetica"/>
          <w:i w:val="1"/>
          <w:iCs w:val="1"/>
          <w:rtl w:val="0"/>
          <w:lang w:val="fr-FR"/>
        </w:rPr>
        <w:t>uvre de la musique d</w:t>
      </w:r>
      <w:r>
        <w:rPr>
          <w:rFonts w:ascii="Helvetica" w:hAnsi="Helvetica" w:hint="default"/>
          <w:i w:val="1"/>
          <w:iCs w:val="1"/>
          <w:rtl w:val="1"/>
        </w:rPr>
        <w:t>’</w:t>
      </w:r>
      <w:r>
        <w:rPr>
          <w:rFonts w:ascii="Helvetica" w:hAnsi="Helvetica"/>
          <w:i w:val="1"/>
          <w:iCs w:val="1"/>
          <w:rtl w:val="0"/>
          <w:lang w:val="es-ES_tradnl"/>
        </w:rPr>
        <w:t xml:space="preserve">orgue </w:t>
      </w:r>
      <w:r>
        <w:rPr>
          <w:rFonts w:ascii="Helvetica" w:hAnsi="Helvetica" w:hint="default"/>
          <w:i w:val="1"/>
          <w:iCs w:val="1"/>
          <w:rtl w:val="0"/>
          <w:lang w:val="it-IT"/>
        </w:rPr>
        <w:t>»</w:t>
      </w:r>
      <w:r>
        <w:rPr>
          <w:rFonts w:ascii="Helvetica" w:hAnsi="Helvetica"/>
          <w:rtl w:val="0"/>
          <w:lang w:val="fr-FR"/>
        </w:rPr>
        <w:t>, constituant un recueil repr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sentatif de la musique d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fr-FR"/>
        </w:rPr>
        <w:t>orgue de la Renaissance et du Baroque provenant de diff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rents centres europ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pt-PT"/>
        </w:rPr>
        <w:t>ens.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fr-FR"/>
        </w:rPr>
        <w:t xml:space="preserve">De nombreux compositeurs contemporains ont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crit des </w:t>
      </w:r>
      <w:r>
        <w:rPr>
          <w:rFonts w:ascii="Helvetica" w:hAnsi="Helvetica" w:hint="default"/>
          <w:rtl w:val="0"/>
          <w:lang w:val="fr-FR"/>
        </w:rPr>
        <w:t>œ</w:t>
      </w:r>
      <w:r>
        <w:rPr>
          <w:rFonts w:ascii="Helvetica" w:hAnsi="Helvetica"/>
          <w:rtl w:val="0"/>
          <w:lang w:val="fr-FR"/>
        </w:rPr>
        <w:t xml:space="preserve">uvres </w:t>
      </w:r>
      <w:r>
        <w:rPr>
          <w:rFonts w:ascii="Helvetica" w:hAnsi="Helvetica" w:hint="default"/>
          <w:rtl w:val="0"/>
        </w:rPr>
        <w:t xml:space="preserve">à </w:t>
      </w:r>
      <w:r>
        <w:rPr>
          <w:rFonts w:ascii="Helvetica" w:hAnsi="Helvetica"/>
          <w:rtl w:val="0"/>
          <w:lang w:val="fr-FR"/>
        </w:rPr>
        <w:t>son intention, parmi lesquels : Paul Ayres, Mi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osz Bembinow, Carson Cooman, Krzesimir D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>bski, Alicja Gronau-Osi</w:t>
      </w:r>
      <w:r>
        <w:rPr>
          <w:rFonts w:ascii="Helvetica" w:hAnsi="Helvetica" w:hint="default"/>
          <w:rtl w:val="0"/>
        </w:rPr>
        <w:t>ń</w:t>
      </w:r>
      <w:r>
        <w:rPr>
          <w:rFonts w:ascii="Helvetica" w:hAnsi="Helvetica"/>
          <w:rtl w:val="0"/>
        </w:rPr>
        <w:t>ska, Pawe</w:t>
      </w:r>
      <w:r>
        <w:rPr>
          <w:rFonts w:ascii="Helvetica" w:hAnsi="Helvetica" w:hint="default"/>
          <w:rtl w:val="0"/>
        </w:rPr>
        <w:t>ł Ł</w:t>
      </w:r>
      <w:r>
        <w:rPr>
          <w:rFonts w:ascii="Helvetica" w:hAnsi="Helvetica"/>
          <w:rtl w:val="0"/>
        </w:rPr>
        <w:t>ukaszewski, Thierry Pallesco, Dariusz Przybylski, Weronika Ratusi</w:t>
      </w:r>
      <w:r>
        <w:rPr>
          <w:rFonts w:ascii="Helvetica" w:hAnsi="Helvetica" w:hint="default"/>
          <w:rtl w:val="0"/>
        </w:rPr>
        <w:t>ń</w:t>
      </w:r>
      <w:r>
        <w:rPr>
          <w:rFonts w:ascii="Helvetica" w:hAnsi="Helvetica"/>
          <w:rtl w:val="0"/>
        </w:rPr>
        <w:t>ska, Marian Sawa, Piotr Tabakiernik, Piotr Wr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bel et Ignacy Zalewski. Marian Sawa lui a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</w:rPr>
        <w:t>di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nl-NL"/>
        </w:rPr>
        <w:t xml:space="preserve">onze </w:t>
      </w:r>
      <w:r>
        <w:rPr>
          <w:rFonts w:ascii="Helvetica" w:hAnsi="Helvetica" w:hint="default"/>
          <w:rtl w:val="0"/>
          <w:lang w:val="fr-FR"/>
        </w:rPr>
        <w:t>œ</w:t>
      </w:r>
      <w:r>
        <w:rPr>
          <w:rFonts w:ascii="Helvetica" w:hAnsi="Helvetica"/>
          <w:rtl w:val="0"/>
          <w:lang w:val="fr-FR"/>
        </w:rPr>
        <w:t>uvres.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L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fr-FR"/>
        </w:rPr>
        <w:t>artiste a assur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plus de cinquante cr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ations mondiales d</w:t>
      </w:r>
      <w:r>
        <w:rPr>
          <w:rFonts w:ascii="Helvetica" w:hAnsi="Helvetica" w:hint="default"/>
          <w:rtl w:val="0"/>
          <w:lang w:val="fr-FR"/>
        </w:rPr>
        <w:t>’œ</w:t>
      </w:r>
      <w:r>
        <w:rPr>
          <w:rFonts w:ascii="Helvetica" w:hAnsi="Helvetica"/>
          <w:rtl w:val="0"/>
          <w:lang w:val="fr-FR"/>
        </w:rPr>
        <w:t>uvres pour orgue et de musique de chambre.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 xml:space="preserve">Jan Bokszczanin est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galement organisateur de la vie musicale : il est directeur artistique du Festival de Musique de Chambre et d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fr-FR"/>
        </w:rPr>
        <w:t>Orgue de Legionowo ainsi que d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fr-FR"/>
        </w:rPr>
        <w:t>autres cycles de concerts.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fr-FR"/>
        </w:rPr>
        <w:t>Il a donn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de nombreuses masterclasses en Chine, en Italie, en Espagne (dans le cadre du programme Erasmus+), en Russie et en Bi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it-IT"/>
        </w:rPr>
        <w:t>lorussie.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 xml:space="preserve">plusieurs reprises, il a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</w:rPr>
        <w:t>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membre du jury de concours nationaux et internationaux d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pt-PT"/>
        </w:rPr>
        <w:t>orgue.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Le Prof. Dr hab. Jan Bokszczanin dirige la classe d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es-ES_tradnl"/>
        </w:rPr>
        <w:t xml:space="preserve">orgue </w:t>
      </w:r>
      <w:r>
        <w:rPr>
          <w:rFonts w:ascii="Helvetica" w:hAnsi="Helvetica" w:hint="default"/>
          <w:rtl w:val="0"/>
        </w:rPr>
        <w:t xml:space="preserve">à </w:t>
      </w:r>
      <w:r>
        <w:rPr>
          <w:rFonts w:ascii="Helvetica" w:hAnsi="Helvetica"/>
          <w:rtl w:val="0"/>
        </w:rPr>
        <w:t>l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</w:rPr>
        <w:t>Universit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de Musique Fryderyk Chopin de Varsovie ainsi que dans sa filiale de Bia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  <w:lang w:val="fr-FR"/>
        </w:rPr>
        <w:t>ystok. Entre 2016 et 2020, il a exerc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les fonctions de vice-doyen de cette institution.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fr-FR"/>
        </w:rPr>
        <w:t xml:space="preserve">Il est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galement professeur d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es-ES_tradnl"/>
        </w:rPr>
        <w:t xml:space="preserve">orgue </w:t>
      </w:r>
      <w:r>
        <w:rPr>
          <w:rFonts w:ascii="Helvetica" w:hAnsi="Helvetica" w:hint="default"/>
          <w:rtl w:val="0"/>
        </w:rPr>
        <w:t xml:space="preserve">à </w:t>
      </w:r>
      <w:r>
        <w:rPr>
          <w:rFonts w:ascii="Helvetica" w:hAnsi="Helvetica"/>
          <w:rtl w:val="0"/>
        </w:rPr>
        <w:t>l</w:t>
      </w:r>
      <w:r>
        <w:rPr>
          <w:rFonts w:ascii="Helvetica" w:hAnsi="Helvetica" w:hint="default"/>
          <w:rtl w:val="0"/>
          <w:lang w:val="fr-FR"/>
        </w:rPr>
        <w:t>’É</w:t>
      </w:r>
      <w:r>
        <w:rPr>
          <w:rFonts w:ascii="Helvetica" w:hAnsi="Helvetica"/>
          <w:rtl w:val="0"/>
        </w:rPr>
        <w:t>cole nationale de musique Fryderyk Chopin de Sochaczew.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rtl w:val="0"/>
          <w:lang w:val="fr-FR"/>
        </w:rPr>
        <w:t>En 2019, le Ministre de la Culture et du Patrimoine national lui a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n-US"/>
        </w:rPr>
        <w:t>cern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 xml:space="preserve">la distinction honorifique </w:t>
      </w:r>
      <w:r>
        <w:rPr>
          <w:rFonts w:ascii="Helvetica" w:hAnsi="Helvetica" w:hint="default"/>
          <w:rtl w:val="0"/>
          <w:lang w:val="fr-FR"/>
        </w:rPr>
        <w:t xml:space="preserve">« </w:t>
      </w:r>
      <w:r>
        <w:rPr>
          <w:rFonts w:ascii="Helvetica" w:hAnsi="Helvetica"/>
          <w:rtl w:val="0"/>
        </w:rPr>
        <w:t>Zas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u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 xml:space="preserve">ony dla Kultury Polskiej </w:t>
      </w:r>
      <w:r>
        <w:rPr>
          <w:rFonts w:ascii="Helvetica" w:hAnsi="Helvetica" w:hint="default"/>
          <w:rtl w:val="0"/>
          <w:lang w:val="it-IT"/>
        </w:rPr>
        <w:t xml:space="preserve">» </w:t>
      </w:r>
      <w:r>
        <w:rPr>
          <w:rFonts w:ascii="Helvetica" w:hAnsi="Helvetica"/>
          <w:rtl w:val="0"/>
        </w:rPr>
        <w:t>(M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rite pour la culture polonaise), et en 2024 la m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it-IT"/>
        </w:rPr>
        <w:t>daille de bronze "Gloria Artis".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