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omyślne"/>
        <w:spacing w:before="0" w:line="240" w:lineRule="auto"/>
        <w:rPr>
          <w:rFonts w:ascii="Helvetica" w:cs="Helvetica" w:hAnsi="Helvetica" w:eastAsia="Helvetica"/>
          <w:sz w:val="32"/>
          <w:szCs w:val="32"/>
        </w:rPr>
      </w:pPr>
      <w:r>
        <w:rPr>
          <w:rFonts w:ascii="Helvetica" w:hAnsi="Helvetica"/>
          <w:sz w:val="32"/>
          <w:szCs w:val="32"/>
          <w:rtl w:val="0"/>
          <w:lang w:val="en-US"/>
        </w:rPr>
        <w:t xml:space="preserve">In 2000, he graduated from the Fryderyk Chopin Academy of Music in Warsaw, where he studied under Prof. Joachim Grubich. He later received a doctoral scholarship at the University of North Texas (USA), where he studied under the supervision of Prof. Jesse E. Eschbach. </w:t>
      </w:r>
    </w:p>
    <w:p>
      <w:pPr>
        <w:pStyle w:val="Domyślne"/>
        <w:spacing w:before="0" w:line="240" w:lineRule="auto"/>
        <w:rPr>
          <w:rFonts w:ascii="Helvetica" w:cs="Helvetica" w:hAnsi="Helvetica" w:eastAsia="Helvetica"/>
          <w:sz w:val="32"/>
          <w:szCs w:val="32"/>
        </w:rPr>
      </w:pPr>
    </w:p>
    <w:p>
      <w:pPr>
        <w:pStyle w:val="Domyślne"/>
        <w:spacing w:before="0" w:line="240" w:lineRule="auto"/>
        <w:rPr>
          <w:rFonts w:ascii="Helvetica" w:cs="Helvetica" w:hAnsi="Helvetica" w:eastAsia="Helvetica"/>
        </w:rPr>
      </w:pPr>
      <w:r>
        <w:rPr>
          <w:rFonts w:ascii="Helvetica" w:hAnsi="Helvetica"/>
          <w:sz w:val="32"/>
          <w:szCs w:val="32"/>
          <w:rtl w:val="0"/>
          <w:lang w:val="en-US"/>
        </w:rPr>
        <w:t xml:space="preserve">He performs in most European countries, in Russia, in Asia (for example in China and Azerbaijan), and in the USA. He has given organ recitals in many prestigious venues such as the Cathedral of Notre Dame de Paris, Lausanne Cathedral, Freiberg Cathedral, Bruges Cathedral, University of Glasgow, the Catholic Cathedral in Moscow, Meyerson Symphony Hall in Dallas (USA), and the Cathedral of Our Lady of the Angels in Los Angeles, where on November 11, 2018, he performed a concert commemorating the centenary of Poland regaining its independence. In 2024, he gave two concerts at the prestigious Gulangyu Music Festival in China, performing on the largest organ in Asia. Jan Bokszczanin has </w:t>
      </w:r>
      <w:r>
        <w:rPr>
          <w:rFonts w:ascii="Helvetica" w:hAnsi="Helvetica"/>
          <w:sz w:val="32"/>
          <w:szCs w:val="32"/>
          <w:rtl w:val="0"/>
        </w:rPr>
        <w:t xml:space="preserve">also </w:t>
      </w:r>
      <w:r>
        <w:rPr>
          <w:rFonts w:ascii="Helvetica" w:hAnsi="Helvetica"/>
          <w:sz w:val="32"/>
          <w:szCs w:val="32"/>
          <w:rtl w:val="0"/>
          <w:lang w:val="en-US"/>
        </w:rPr>
        <w:t>performe</w:t>
      </w:r>
      <w:r>
        <w:rPr>
          <w:rFonts w:ascii="Helvetica" w:hAnsi="Helvetica"/>
          <w:sz w:val="32"/>
          <w:szCs w:val="32"/>
          <w:rtl w:val="0"/>
        </w:rPr>
        <w:t>d</w:t>
      </w:r>
      <w:r>
        <w:rPr>
          <w:rFonts w:ascii="Helvetica" w:hAnsi="Helvetica"/>
          <w:sz w:val="32"/>
          <w:szCs w:val="32"/>
          <w:rtl w:val="0"/>
          <w:lang w:val="en-US"/>
        </w:rPr>
        <w:t xml:space="preserve"> over 50 solo organ concerts in philhamonic and concert halls in Belarus, China, Latvia, Moldova, Russia, Romania and USA. </w:t>
      </w:r>
      <w:r>
        <w:rPr>
          <w:rFonts w:ascii="Helvetica" w:hAnsi="Helvetica"/>
          <w:sz w:val="32"/>
          <w:szCs w:val="32"/>
          <w:rtl w:val="0"/>
        </w:rPr>
        <w:t>In total, he has performed over a thousand organ and chamber concerts.</w:t>
      </w:r>
    </w:p>
    <w:p>
      <w:pPr>
        <w:pStyle w:val="Domyślne"/>
        <w:spacing w:before="0" w:line="240" w:lineRule="auto"/>
        <w:rPr>
          <w:rFonts w:ascii="Helvetica" w:cs="Helvetica" w:hAnsi="Helvetica" w:eastAsia="Helvetica"/>
        </w:rPr>
      </w:pPr>
    </w:p>
    <w:p>
      <w:pPr>
        <w:pStyle w:val="Domyślne"/>
        <w:spacing w:before="0" w:line="240" w:lineRule="auto"/>
        <w:rPr>
          <w:rFonts w:ascii="Helvetica" w:cs="Helvetica" w:hAnsi="Helvetica" w:eastAsia="Helvetica"/>
          <w:sz w:val="32"/>
          <w:szCs w:val="32"/>
          <w:lang w:val="en-US"/>
        </w:rPr>
      </w:pPr>
      <w:r>
        <w:rPr>
          <w:rFonts w:ascii="Helvetica" w:hAnsi="Helvetica"/>
          <w:sz w:val="32"/>
          <w:szCs w:val="32"/>
          <w:rtl w:val="0"/>
          <w:lang w:val="en-US"/>
        </w:rPr>
        <w:t xml:space="preserve">Jan Bokszczanin has recorded over twenty CDs of organ music for renowned record labels, and in 2012, Polihymnia publishing house released his monograph, "Main Tendencies of Russian and Soviet Organ Music." The same publishing house, under his editorship, published seven volumes of Marian Sawa's works. He also compiled and prepared for publication a 12-volume anthology, </w:t>
      </w:r>
      <w:r>
        <w:rPr>
          <w:rFonts w:ascii="Helvetica" w:hAnsi="Helvetica" w:hint="default"/>
          <w:sz w:val="32"/>
          <w:szCs w:val="32"/>
          <w:rtl w:val="0"/>
          <w:lang w:val="en-US"/>
        </w:rPr>
        <w:t>„</w:t>
      </w:r>
      <w:r>
        <w:rPr>
          <w:rFonts w:ascii="Helvetica" w:hAnsi="Helvetica"/>
          <w:sz w:val="32"/>
          <w:szCs w:val="32"/>
          <w:rtl w:val="0"/>
          <w:lang w:val="en-US"/>
        </w:rPr>
        <w:t>Masterpieces of Organ Music</w:t>
      </w:r>
      <w:r>
        <w:rPr>
          <w:rFonts w:ascii="Helvetica" w:hAnsi="Helvetica" w:hint="default"/>
          <w:sz w:val="32"/>
          <w:szCs w:val="32"/>
          <w:rtl w:val="0"/>
          <w:lang w:val="en-US"/>
        </w:rPr>
        <w:t>”</w:t>
      </w:r>
      <w:r>
        <w:rPr>
          <w:rFonts w:ascii="Helvetica" w:hAnsi="Helvetica"/>
          <w:sz w:val="32"/>
          <w:szCs w:val="32"/>
          <w:rtl w:val="0"/>
          <w:lang w:val="en-US"/>
        </w:rPr>
        <w:t xml:space="preserve">, a collection of Renaissance and Baroque organ music from various European centers. </w:t>
      </w:r>
    </w:p>
    <w:p>
      <w:pPr>
        <w:pStyle w:val="Domyślne"/>
        <w:spacing w:before="0" w:line="240" w:lineRule="auto"/>
        <w:rPr>
          <w:rFonts w:ascii="Helvetica" w:cs="Helvetica" w:hAnsi="Helvetica" w:eastAsia="Helvetica"/>
          <w:sz w:val="32"/>
          <w:szCs w:val="32"/>
          <w:lang w:val="en-US"/>
        </w:rPr>
      </w:pPr>
    </w:p>
    <w:p>
      <w:pPr>
        <w:pStyle w:val="Domyślne"/>
        <w:spacing w:before="0" w:line="240" w:lineRule="auto"/>
        <w:rPr>
          <w:rFonts w:ascii="Helvetica" w:cs="Helvetica" w:hAnsi="Helvetica" w:eastAsia="Helvetica"/>
          <w:sz w:val="32"/>
          <w:szCs w:val="32"/>
          <w:lang w:val="en-US"/>
        </w:rPr>
      </w:pPr>
      <w:r>
        <w:rPr>
          <w:rFonts w:ascii="Helvetica" w:hAnsi="Helvetica"/>
          <w:sz w:val="32"/>
          <w:szCs w:val="32"/>
          <w:rtl w:val="0"/>
          <w:lang w:val="en-US"/>
        </w:rPr>
        <w:t>Many contemporary composers, such as Paul Ayres, Mi</w:t>
      </w:r>
      <w:r>
        <w:rPr>
          <w:rFonts w:ascii="Helvetica" w:hAnsi="Helvetica" w:hint="default"/>
          <w:sz w:val="32"/>
          <w:szCs w:val="32"/>
          <w:rtl w:val="0"/>
          <w:lang w:val="en-US"/>
        </w:rPr>
        <w:t>ł</w:t>
      </w:r>
      <w:r>
        <w:rPr>
          <w:rFonts w:ascii="Helvetica" w:hAnsi="Helvetica"/>
          <w:sz w:val="32"/>
          <w:szCs w:val="32"/>
          <w:rtl w:val="0"/>
          <w:lang w:val="en-US"/>
        </w:rPr>
        <w:t>osz Bembinow, Carson Cooman, Krzesimir D</w:t>
      </w:r>
      <w:r>
        <w:rPr>
          <w:rFonts w:ascii="Helvetica" w:hAnsi="Helvetica" w:hint="default"/>
          <w:sz w:val="32"/>
          <w:szCs w:val="32"/>
          <w:rtl w:val="0"/>
          <w:lang w:val="en-US"/>
        </w:rPr>
        <w:t>ę</w:t>
      </w:r>
      <w:r>
        <w:rPr>
          <w:rFonts w:ascii="Helvetica" w:hAnsi="Helvetica"/>
          <w:sz w:val="32"/>
          <w:szCs w:val="32"/>
          <w:rtl w:val="0"/>
          <w:lang w:val="en-US"/>
        </w:rPr>
        <w:t>bski, Alicja Gronau-Osi</w:t>
      </w:r>
      <w:r>
        <w:rPr>
          <w:rFonts w:ascii="Helvetica" w:hAnsi="Helvetica" w:hint="default"/>
          <w:sz w:val="32"/>
          <w:szCs w:val="32"/>
          <w:rtl w:val="0"/>
          <w:lang w:val="en-US"/>
        </w:rPr>
        <w:t>ń</w:t>
      </w:r>
      <w:r>
        <w:rPr>
          <w:rFonts w:ascii="Helvetica" w:hAnsi="Helvetica"/>
          <w:sz w:val="32"/>
          <w:szCs w:val="32"/>
          <w:rtl w:val="0"/>
          <w:lang w:val="en-US"/>
        </w:rPr>
        <w:t>ska, Pawe</w:t>
      </w:r>
      <w:r>
        <w:rPr>
          <w:rFonts w:ascii="Helvetica" w:hAnsi="Helvetica" w:hint="default"/>
          <w:sz w:val="32"/>
          <w:szCs w:val="32"/>
          <w:rtl w:val="0"/>
          <w:lang w:val="en-US"/>
        </w:rPr>
        <w:t>ł Ł</w:t>
      </w:r>
      <w:r>
        <w:rPr>
          <w:rFonts w:ascii="Helvetica" w:hAnsi="Helvetica"/>
          <w:sz w:val="32"/>
          <w:szCs w:val="32"/>
          <w:rtl w:val="0"/>
          <w:lang w:val="en-US"/>
        </w:rPr>
        <w:t>ukaszewski, Thierry Pallesco, Dariusz Przybylski, Weronika Ratusi</w:t>
      </w:r>
      <w:r>
        <w:rPr>
          <w:rFonts w:ascii="Helvetica" w:hAnsi="Helvetica" w:hint="default"/>
          <w:sz w:val="32"/>
          <w:szCs w:val="32"/>
          <w:rtl w:val="0"/>
          <w:lang w:val="en-US"/>
        </w:rPr>
        <w:t>ń</w:t>
      </w:r>
      <w:r>
        <w:rPr>
          <w:rFonts w:ascii="Helvetica" w:hAnsi="Helvetica"/>
          <w:sz w:val="32"/>
          <w:szCs w:val="32"/>
          <w:rtl w:val="0"/>
          <w:lang w:val="en-US"/>
        </w:rPr>
        <w:t>ska, Marian Sawa, Piotr Tabakiernik, Piotr Wr</w:t>
      </w:r>
      <w:r>
        <w:rPr>
          <w:rFonts w:ascii="Helvetica" w:hAnsi="Helvetica" w:hint="default"/>
          <w:sz w:val="32"/>
          <w:szCs w:val="32"/>
          <w:rtl w:val="0"/>
          <w:lang w:val="es-ES_tradnl"/>
        </w:rPr>
        <w:t>ó</w:t>
      </w:r>
      <w:r>
        <w:rPr>
          <w:rFonts w:ascii="Helvetica" w:hAnsi="Helvetica"/>
          <w:sz w:val="32"/>
          <w:szCs w:val="32"/>
          <w:rtl w:val="0"/>
          <w:lang w:val="en-US"/>
        </w:rPr>
        <w:t xml:space="preserve">bel, and Ignacy Zalewski, have written works for him. Marian Sawa composed </w:t>
      </w:r>
      <w:r>
        <w:rPr>
          <w:rFonts w:ascii="Helvetica" w:hAnsi="Helvetica"/>
          <w:sz w:val="32"/>
          <w:szCs w:val="32"/>
          <w:rtl w:val="0"/>
          <w:lang w:val="en-US"/>
        </w:rPr>
        <w:t xml:space="preserve">and dedicated </w:t>
      </w:r>
      <w:r>
        <w:rPr>
          <w:rFonts w:ascii="Helvetica" w:hAnsi="Helvetica"/>
          <w:sz w:val="32"/>
          <w:szCs w:val="32"/>
          <w:rtl w:val="0"/>
          <w:lang w:val="en-US"/>
        </w:rPr>
        <w:t>eleven works for him</w:t>
      </w:r>
      <w:r>
        <w:rPr>
          <w:rFonts w:ascii="Helvetica" w:hAnsi="Helvetica"/>
          <w:sz w:val="32"/>
          <w:szCs w:val="32"/>
          <w:rtl w:val="0"/>
          <w:lang w:val="en-US"/>
        </w:rPr>
        <w:t xml:space="preserve">. </w:t>
      </w:r>
    </w:p>
    <w:p>
      <w:pPr>
        <w:pStyle w:val="Domyślne"/>
        <w:spacing w:before="0" w:line="240" w:lineRule="auto"/>
        <w:rPr>
          <w:rFonts w:ascii="Helvetica" w:cs="Helvetica" w:hAnsi="Helvetica" w:eastAsia="Helvetica"/>
          <w:sz w:val="32"/>
          <w:szCs w:val="32"/>
          <w:lang w:val="en-US"/>
        </w:rPr>
      </w:pPr>
    </w:p>
    <w:p>
      <w:pPr>
        <w:pStyle w:val="Domyślne"/>
        <w:spacing w:before="0" w:line="240" w:lineRule="auto"/>
        <w:rPr>
          <w:rFonts w:ascii="Helvetica" w:cs="Helvetica" w:hAnsi="Helvetica" w:eastAsia="Helvetica"/>
          <w:sz w:val="32"/>
          <w:szCs w:val="32"/>
          <w:lang w:val="en-US"/>
        </w:rPr>
      </w:pPr>
      <w:r>
        <w:rPr>
          <w:rFonts w:ascii="Helvetica" w:hAnsi="Helvetica"/>
          <w:sz w:val="32"/>
          <w:szCs w:val="32"/>
          <w:rtl w:val="0"/>
          <w:lang w:val="en-US"/>
        </w:rPr>
        <w:t xml:space="preserve">Jan Bokszczanin is an organizer of musical life </w:t>
      </w:r>
      <w:r>
        <w:rPr>
          <w:rFonts w:ascii="Helvetica" w:hAnsi="Helvetica" w:hint="default"/>
          <w:sz w:val="32"/>
          <w:szCs w:val="32"/>
          <w:rtl w:val="0"/>
          <w:lang w:val="en-US"/>
        </w:rPr>
        <w:t xml:space="preserve">– </w:t>
      </w:r>
      <w:r>
        <w:rPr>
          <w:rFonts w:ascii="Helvetica" w:hAnsi="Helvetica"/>
          <w:sz w:val="32"/>
          <w:szCs w:val="32"/>
          <w:rtl w:val="0"/>
          <w:lang w:val="en-US"/>
        </w:rPr>
        <w:t>he is the artistic director of the Legionowo Chamber and Organ Music Festival and other concert festivals.</w:t>
      </w:r>
    </w:p>
    <w:p>
      <w:pPr>
        <w:pStyle w:val="Domyślne"/>
        <w:spacing w:before="0" w:line="240" w:lineRule="auto"/>
        <w:rPr>
          <w:rFonts w:ascii="Helvetica" w:cs="Helvetica" w:hAnsi="Helvetica" w:eastAsia="Helvetica"/>
          <w:sz w:val="32"/>
          <w:szCs w:val="32"/>
          <w:lang w:val="en-US"/>
        </w:rPr>
      </w:pPr>
    </w:p>
    <w:p>
      <w:pPr>
        <w:pStyle w:val="Domyślne"/>
        <w:spacing w:before="0" w:line="240" w:lineRule="auto"/>
        <w:rPr>
          <w:rFonts w:ascii="Helvetica" w:cs="Helvetica" w:hAnsi="Helvetica" w:eastAsia="Helvetica"/>
          <w:sz w:val="32"/>
          <w:szCs w:val="32"/>
        </w:rPr>
      </w:pPr>
      <w:r>
        <w:rPr>
          <w:rFonts w:ascii="Helvetica" w:hAnsi="Helvetica"/>
          <w:sz w:val="32"/>
          <w:szCs w:val="32"/>
          <w:rtl w:val="0"/>
          <w:lang w:val="en-US"/>
        </w:rPr>
        <w:t>H</w:t>
      </w:r>
      <w:r>
        <w:rPr>
          <w:rFonts w:ascii="Helvetica" w:hAnsi="Helvetica"/>
          <w:sz w:val="32"/>
          <w:szCs w:val="32"/>
          <w:rtl w:val="0"/>
          <w:lang w:val="en-US"/>
        </w:rPr>
        <w:t>e gave numerous master classes in countries such as China, Russia, Italy, Spain (as a part of Erasmus + programme), and Belarus.</w:t>
      </w:r>
      <w:r>
        <w:rPr>
          <w:rFonts w:ascii="Helvetica" w:hAnsi="Helvetica" w:hint="default"/>
          <w:sz w:val="32"/>
          <w:szCs w:val="32"/>
          <w:rtl w:val="0"/>
        </w:rPr>
        <w:t xml:space="preserve">  </w:t>
      </w:r>
    </w:p>
    <w:p>
      <w:pPr>
        <w:pStyle w:val="Domyślne"/>
        <w:spacing w:before="0" w:line="240" w:lineRule="auto"/>
        <w:rPr>
          <w:rFonts w:ascii="Helvetica" w:cs="Helvetica" w:hAnsi="Helvetica" w:eastAsia="Helvetica"/>
        </w:rPr>
      </w:pPr>
      <w:r>
        <w:rPr>
          <w:rFonts w:ascii="Helvetica" w:hAnsi="Helvetica"/>
          <w:sz w:val="32"/>
          <w:szCs w:val="32"/>
          <w:rtl w:val="0"/>
          <w:lang w:val="en-US"/>
        </w:rPr>
        <w:t xml:space="preserve">Many times he was a member of the jury of various international and national </w:t>
      </w:r>
      <w:r>
        <w:rPr>
          <w:rFonts w:ascii="Helvetica" w:hAnsi="Helvetica"/>
          <w:sz w:val="32"/>
          <w:szCs w:val="32"/>
          <w:rtl w:val="0"/>
        </w:rPr>
        <w:t>(</w:t>
      </w:r>
      <w:r>
        <w:rPr>
          <w:rFonts w:ascii="Helvetica" w:hAnsi="Helvetica"/>
          <w:sz w:val="32"/>
          <w:szCs w:val="32"/>
          <w:rtl w:val="0"/>
          <w:lang w:val="en-US"/>
        </w:rPr>
        <w:t>Polish</w:t>
      </w:r>
      <w:r>
        <w:rPr>
          <w:rFonts w:ascii="Helvetica" w:hAnsi="Helvetica"/>
          <w:sz w:val="32"/>
          <w:szCs w:val="32"/>
          <w:rtl w:val="0"/>
        </w:rPr>
        <w:t>)</w:t>
      </w:r>
      <w:r>
        <w:rPr>
          <w:rFonts w:ascii="Helvetica" w:hAnsi="Helvetica"/>
          <w:sz w:val="32"/>
          <w:szCs w:val="32"/>
          <w:rtl w:val="0"/>
          <w:lang w:val="en-US"/>
        </w:rPr>
        <w:t xml:space="preserve"> organ competitions.</w:t>
      </w:r>
    </w:p>
    <w:p>
      <w:pPr>
        <w:pStyle w:val="Domyślne"/>
        <w:spacing w:before="0" w:line="240" w:lineRule="auto"/>
        <w:rPr>
          <w:rFonts w:ascii="Helvetica" w:cs="Helvetica" w:hAnsi="Helvetica" w:eastAsia="Helvetica"/>
          <w:sz w:val="32"/>
          <w:szCs w:val="32"/>
        </w:rPr>
      </w:pPr>
    </w:p>
    <w:p>
      <w:pPr>
        <w:pStyle w:val="Domyślne"/>
        <w:spacing w:before="0" w:line="240" w:lineRule="auto"/>
        <w:rPr>
          <w:rFonts w:ascii="Helvetica" w:cs="Helvetica" w:hAnsi="Helvetica" w:eastAsia="Helvetica"/>
        </w:rPr>
      </w:pPr>
    </w:p>
    <w:p>
      <w:pPr>
        <w:pStyle w:val="Domyślne"/>
        <w:spacing w:before="0" w:line="240" w:lineRule="auto"/>
        <w:rPr>
          <w:rFonts w:ascii="Helvetica" w:cs="Helvetica" w:hAnsi="Helvetica" w:eastAsia="Helvetica"/>
          <w:sz w:val="32"/>
          <w:szCs w:val="32"/>
        </w:rPr>
      </w:pPr>
      <w:r>
        <w:rPr>
          <w:rFonts w:ascii="Helvetica" w:hAnsi="Helvetica"/>
          <w:sz w:val="32"/>
          <w:szCs w:val="32"/>
          <w:rtl w:val="0"/>
          <w:lang w:val="en-US"/>
        </w:rPr>
        <w:t>Professor Dr. Habil. Jan Bokszczanin is an organ professor at the Fryderyk Chopin University of Music in Warsaw and at the Bia</w:t>
      </w:r>
      <w:r>
        <w:rPr>
          <w:rFonts w:ascii="Helvetica" w:hAnsi="Helvetica" w:hint="default"/>
          <w:sz w:val="32"/>
          <w:szCs w:val="32"/>
          <w:rtl w:val="0"/>
          <w:lang w:val="en-US"/>
        </w:rPr>
        <w:t>ł</w:t>
      </w:r>
      <w:r>
        <w:rPr>
          <w:rFonts w:ascii="Helvetica" w:hAnsi="Helvetica"/>
          <w:sz w:val="32"/>
          <w:szCs w:val="32"/>
          <w:rtl w:val="0"/>
          <w:lang w:val="en-US"/>
        </w:rPr>
        <w:t xml:space="preserve">ystok branch of the Fryderyk Chopin University of Music, where from 2016 to 2020 he served as vice-dean. </w:t>
      </w:r>
    </w:p>
    <w:p>
      <w:pPr>
        <w:pStyle w:val="Domyślne"/>
        <w:spacing w:before="0" w:line="240" w:lineRule="auto"/>
        <w:rPr>
          <w:rFonts w:ascii="Helvetica" w:cs="Helvetica" w:hAnsi="Helvetica" w:eastAsia="Helvetica"/>
          <w:sz w:val="32"/>
          <w:szCs w:val="32"/>
        </w:rPr>
      </w:pPr>
      <w:r>
        <w:rPr>
          <w:rFonts w:ascii="Helvetica" w:hAnsi="Helvetica"/>
          <w:sz w:val="32"/>
          <w:szCs w:val="32"/>
          <w:rtl w:val="0"/>
          <w:lang w:val="en-US"/>
        </w:rPr>
        <w:t>He also teaches organ at the Fryderyk Chopin State School of Music</w:t>
      </w:r>
      <w:r>
        <w:rPr>
          <w:rFonts w:ascii="Helvetica" w:hAnsi="Helvetica" w:hint="default"/>
          <w:sz w:val="32"/>
          <w:szCs w:val="32"/>
          <w:rtl w:val="0"/>
          <w:lang w:val="en-US"/>
        </w:rPr>
        <w:t xml:space="preserve">  </w:t>
      </w:r>
      <w:r>
        <w:rPr>
          <w:rFonts w:ascii="Helvetica" w:hAnsi="Helvetica"/>
          <w:sz w:val="32"/>
          <w:szCs w:val="32"/>
          <w:rtl w:val="0"/>
          <w:lang w:val="en-US"/>
        </w:rPr>
        <w:t xml:space="preserve">in Sochaczew. </w:t>
      </w:r>
    </w:p>
    <w:p>
      <w:pPr>
        <w:pStyle w:val="Domyślne"/>
        <w:spacing w:before="0" w:line="240" w:lineRule="auto"/>
      </w:pPr>
      <w:r>
        <w:rPr>
          <w:rFonts w:ascii="Helvetica" w:hAnsi="Helvetica"/>
          <w:sz w:val="32"/>
          <w:szCs w:val="32"/>
          <w:rtl w:val="0"/>
          <w:lang w:val="en-US"/>
        </w:rPr>
        <w:t>In 2019, he was awarded by the Minister of Culture and National Heritage an honorary badge "Meritorious for Polish Culture," and in 2024 he received the "Gloria Artis" medal.</w:t>
      </w:r>
      <w:r>
        <w:rPr>
          <w:rFonts w:ascii="Helvetica" w:hAnsi="Helvetica" w:hint="default"/>
          <w:sz w:val="32"/>
          <w:szCs w:val="32"/>
          <w:rtl w:val="0"/>
          <w:lang w:val="en-US"/>
        </w:rPr>
        <w:t>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